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8"/>
      </w:tblGrid>
      <w:tr w:rsidR="00A83BC5" w:rsidRPr="008D1539" w:rsidTr="00D2609E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BC5" w:rsidRPr="008D1539" w:rsidRDefault="00A83BC5" w:rsidP="00D260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8D153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BC5" w:rsidRPr="008D1539" w:rsidRDefault="00A83BC5" w:rsidP="00D260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8D1539">
              <w:rPr>
                <w:sz w:val="28"/>
                <w:szCs w:val="28"/>
              </w:rPr>
              <w:t xml:space="preserve">Приложение </w:t>
            </w:r>
          </w:p>
          <w:p w:rsidR="00A83BC5" w:rsidRPr="008D1539" w:rsidRDefault="00A83BC5" w:rsidP="00D260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A83BC5" w:rsidRPr="008D1539" w:rsidRDefault="00A83BC5" w:rsidP="00D260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8D1539">
              <w:rPr>
                <w:sz w:val="28"/>
                <w:szCs w:val="28"/>
              </w:rPr>
              <w:t>к распоряжению Правител</w:t>
            </w:r>
            <w:r w:rsidRPr="008D1539">
              <w:rPr>
                <w:sz w:val="28"/>
                <w:szCs w:val="28"/>
              </w:rPr>
              <w:t>ь</w:t>
            </w:r>
            <w:r w:rsidRPr="008D1539">
              <w:rPr>
                <w:sz w:val="28"/>
                <w:szCs w:val="28"/>
              </w:rPr>
              <w:t>ства Кировской области</w:t>
            </w:r>
          </w:p>
          <w:p w:rsidR="00A83BC5" w:rsidRPr="008D1539" w:rsidRDefault="00A83BC5" w:rsidP="00D260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8D153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01.08.2013</w:t>
            </w:r>
            <w:r w:rsidRPr="008D1539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238</w:t>
            </w:r>
            <w:r w:rsidRPr="008D1539">
              <w:rPr>
                <w:sz w:val="28"/>
                <w:szCs w:val="28"/>
              </w:rPr>
              <w:t xml:space="preserve"> </w:t>
            </w:r>
          </w:p>
        </w:tc>
      </w:tr>
    </w:tbl>
    <w:p w:rsidR="00A83BC5" w:rsidRDefault="00A83BC5" w:rsidP="00A83BC5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3BC5" w:rsidRDefault="00A83BC5" w:rsidP="00A83BC5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A83BC5" w:rsidRDefault="00A83BC5" w:rsidP="00A83BC5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br/>
        <w:t>в земельных участках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х</w:t>
      </w:r>
      <w:r w:rsidRPr="000E7843">
        <w:rPr>
          <w:b/>
          <w:sz w:val="28"/>
          <w:szCs w:val="28"/>
        </w:rPr>
        <w:t xml:space="preserve"> в земли</w:t>
      </w:r>
    </w:p>
    <w:p w:rsidR="00A83BC5" w:rsidRDefault="00A83BC5" w:rsidP="00A83BC5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A83BC5" w:rsidRDefault="00A83BC5" w:rsidP="00A83BC5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97"/>
        <w:gridCol w:w="3656"/>
        <w:gridCol w:w="2297"/>
        <w:gridCol w:w="1247"/>
      </w:tblGrid>
      <w:tr w:rsidR="00A83BC5" w:rsidRPr="002023F4" w:rsidTr="00D2609E">
        <w:trPr>
          <w:trHeight w:val="631"/>
        </w:trPr>
        <w:tc>
          <w:tcPr>
            <w:tcW w:w="426" w:type="dxa"/>
          </w:tcPr>
          <w:p w:rsidR="00A83BC5" w:rsidRPr="00EB5286" w:rsidRDefault="00A83BC5" w:rsidP="00D260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2297" w:type="dxa"/>
            <w:shd w:val="clear" w:color="auto" w:fill="auto"/>
          </w:tcPr>
          <w:p w:rsidR="00A83BC5" w:rsidRPr="00EB5286" w:rsidRDefault="00A83BC5" w:rsidP="00D260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A83BC5" w:rsidRPr="00EB5286" w:rsidRDefault="00A83BC5" w:rsidP="00D260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656" w:type="dxa"/>
            <w:shd w:val="clear" w:color="auto" w:fill="auto"/>
          </w:tcPr>
          <w:p w:rsidR="00A83BC5" w:rsidRPr="00EB5286" w:rsidRDefault="00A83BC5" w:rsidP="00D260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297" w:type="dxa"/>
          </w:tcPr>
          <w:p w:rsidR="00A83BC5" w:rsidRDefault="00A83BC5" w:rsidP="00D260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A83BC5" w:rsidRPr="00EB5286" w:rsidRDefault="00A83BC5" w:rsidP="00D260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C5" w:rsidRPr="00EB5286" w:rsidRDefault="00A83BC5" w:rsidP="00D2609E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A83BC5" w:rsidRPr="00EB5286" w:rsidRDefault="00A83BC5" w:rsidP="00D260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A83BC5" w:rsidRPr="002023F4" w:rsidTr="00D2609E">
        <w:trPr>
          <w:trHeight w:val="631"/>
        </w:trPr>
        <w:tc>
          <w:tcPr>
            <w:tcW w:w="426" w:type="dxa"/>
          </w:tcPr>
          <w:p w:rsidR="00A83BC5" w:rsidRPr="003A21D3" w:rsidRDefault="00A83BC5" w:rsidP="00D2609E">
            <w:pPr>
              <w:rPr>
                <w:sz w:val="28"/>
                <w:szCs w:val="26"/>
              </w:rPr>
            </w:pPr>
            <w:r w:rsidRPr="003A21D3">
              <w:rPr>
                <w:sz w:val="28"/>
                <w:szCs w:val="26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A83BC5" w:rsidRPr="003A21D3" w:rsidRDefault="00A83BC5" w:rsidP="00D2609E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Кирово-Чепецкий район, </w:t>
            </w:r>
            <w:proofErr w:type="spellStart"/>
            <w:r>
              <w:rPr>
                <w:sz w:val="28"/>
                <w:szCs w:val="26"/>
              </w:rPr>
              <w:t>Федя</w:t>
            </w:r>
            <w:r w:rsidRPr="003A21D3">
              <w:rPr>
                <w:sz w:val="28"/>
                <w:szCs w:val="26"/>
              </w:rPr>
              <w:t>ковский</w:t>
            </w:r>
            <w:proofErr w:type="spellEnd"/>
            <w:r w:rsidRPr="003A21D3">
              <w:rPr>
                <w:sz w:val="28"/>
                <w:szCs w:val="26"/>
              </w:rPr>
              <w:t xml:space="preserve"> сельский округ, в районе деревни </w:t>
            </w:r>
            <w:proofErr w:type="spellStart"/>
            <w:r w:rsidRPr="003A21D3">
              <w:rPr>
                <w:sz w:val="28"/>
                <w:szCs w:val="26"/>
              </w:rPr>
              <w:t>Федяково</w:t>
            </w:r>
            <w:proofErr w:type="spellEnd"/>
          </w:p>
        </w:tc>
        <w:tc>
          <w:tcPr>
            <w:tcW w:w="3656" w:type="dxa"/>
            <w:shd w:val="clear" w:color="auto" w:fill="auto"/>
          </w:tcPr>
          <w:p w:rsidR="00A83BC5" w:rsidRPr="003A21D3" w:rsidRDefault="00A83BC5" w:rsidP="00D2609E">
            <w:pPr>
              <w:rPr>
                <w:sz w:val="28"/>
                <w:szCs w:val="26"/>
              </w:rPr>
            </w:pPr>
            <w:r w:rsidRPr="003A21D3">
              <w:rPr>
                <w:sz w:val="28"/>
                <w:szCs w:val="26"/>
              </w:rPr>
              <w:t>предоставление земельного участка для строительства объекта промышленности (производственной базы)</w:t>
            </w:r>
          </w:p>
        </w:tc>
        <w:tc>
          <w:tcPr>
            <w:tcW w:w="2297" w:type="dxa"/>
          </w:tcPr>
          <w:p w:rsidR="00A83BC5" w:rsidRPr="003A21D3" w:rsidRDefault="00A83BC5" w:rsidP="00D2609E">
            <w:pPr>
              <w:rPr>
                <w:sz w:val="28"/>
                <w:szCs w:val="26"/>
              </w:rPr>
            </w:pPr>
            <w:r w:rsidRPr="003A21D3">
              <w:rPr>
                <w:sz w:val="28"/>
                <w:szCs w:val="26"/>
              </w:rPr>
              <w:t>43:12:124000:</w:t>
            </w:r>
            <w:r>
              <w:rPr>
                <w:sz w:val="28"/>
                <w:szCs w:val="26"/>
              </w:rPr>
              <w:t>579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BC5" w:rsidRPr="003A21D3" w:rsidRDefault="00A83BC5" w:rsidP="00D2609E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30 000</w:t>
            </w:r>
          </w:p>
        </w:tc>
      </w:tr>
    </w:tbl>
    <w:p w:rsidR="00A83BC5" w:rsidRDefault="00A83BC5" w:rsidP="00A83BC5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A83BC5" w:rsidRDefault="00A83BC5" w:rsidP="00A83BC5">
      <w:pPr>
        <w:tabs>
          <w:tab w:val="left" w:pos="7740"/>
        </w:tabs>
        <w:ind w:left="360"/>
        <w:rPr>
          <w:sz w:val="28"/>
          <w:szCs w:val="28"/>
        </w:rPr>
      </w:pPr>
    </w:p>
    <w:p w:rsidR="000712B5" w:rsidRDefault="000712B5">
      <w:bookmarkStart w:id="0" w:name="_GoBack"/>
      <w:bookmarkEnd w:id="0"/>
    </w:p>
    <w:sectPr w:rsidR="0007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CB"/>
    <w:rsid w:val="000712B5"/>
    <w:rsid w:val="00A83BC5"/>
    <w:rsid w:val="00BB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83BC5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83BC5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2013-08-01T12:37:00Z</dcterms:created>
  <dcterms:modified xsi:type="dcterms:W3CDTF">2013-08-01T12:37:00Z</dcterms:modified>
</cp:coreProperties>
</file>